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DE" w:rsidRDefault="006961DE" w:rsidP="006961DE">
      <w:pPr>
        <w:jc w:val="center"/>
      </w:pPr>
    </w:p>
    <w:p w:rsidR="006961DE" w:rsidRDefault="006961DE" w:rsidP="006961DE">
      <w:pPr>
        <w:pStyle w:val="Heading1"/>
        <w:rPr>
          <w:b w:val="0"/>
          <w:bCs w:val="0"/>
          <w:sz w:val="28"/>
        </w:rPr>
      </w:pPr>
      <w:r>
        <w:t>Code No. 2059</w:t>
      </w:r>
    </w:p>
    <w:p w:rsidR="006961DE" w:rsidRDefault="006961DE" w:rsidP="006961DE">
      <w:pPr>
        <w:pStyle w:val="Heading2"/>
        <w:jc w:val="center"/>
      </w:pPr>
      <w:r>
        <w:t>FACULTY OF ENGINEERING</w:t>
      </w:r>
    </w:p>
    <w:p w:rsidR="006961DE" w:rsidRDefault="006961DE" w:rsidP="006961DE">
      <w:pPr>
        <w:jc w:val="center"/>
        <w:rPr>
          <w:rFonts w:ascii="Arial" w:hAnsi="Arial" w:cs="Arial"/>
        </w:rPr>
      </w:pPr>
    </w:p>
    <w:p w:rsidR="006961DE" w:rsidRPr="00024A4E" w:rsidRDefault="006961DE" w:rsidP="006961DE">
      <w:pPr>
        <w:jc w:val="center"/>
        <w:rPr>
          <w:rFonts w:ascii="Arial" w:hAnsi="Arial" w:cs="Arial"/>
          <w:b/>
        </w:rPr>
      </w:pPr>
      <w:r w:rsidRPr="00024A4E">
        <w:rPr>
          <w:rFonts w:ascii="Arial" w:hAnsi="Arial" w:cs="Arial"/>
          <w:b/>
        </w:rPr>
        <w:t xml:space="preserve">B.E. 4/4 (EEE) I-Semester </w:t>
      </w:r>
      <w:r w:rsidRPr="00024A4E">
        <w:rPr>
          <w:rFonts w:ascii="Arial" w:hAnsi="Arial" w:cs="Arial"/>
          <w:b/>
          <w:bCs/>
        </w:rPr>
        <w:t xml:space="preserve">(Main) </w:t>
      </w:r>
      <w:r w:rsidRPr="00024A4E">
        <w:rPr>
          <w:rFonts w:ascii="Arial" w:hAnsi="Arial" w:cs="Arial"/>
          <w:b/>
        </w:rPr>
        <w:t>Examination, November / December 2012</w:t>
      </w:r>
    </w:p>
    <w:p w:rsidR="006961DE" w:rsidRPr="00024A4E" w:rsidRDefault="006961DE" w:rsidP="006961DE">
      <w:pPr>
        <w:jc w:val="center"/>
        <w:rPr>
          <w:rFonts w:ascii="Arial" w:hAnsi="Arial" w:cs="Arial"/>
          <w:b/>
        </w:rPr>
      </w:pPr>
    </w:p>
    <w:p w:rsidR="006961DE" w:rsidRPr="00024A4E" w:rsidRDefault="006961DE" w:rsidP="006961DE">
      <w:pPr>
        <w:jc w:val="center"/>
        <w:rPr>
          <w:rFonts w:ascii="Arial" w:hAnsi="Arial" w:cs="Arial"/>
          <w:b/>
        </w:rPr>
      </w:pPr>
      <w:proofErr w:type="gramStart"/>
      <w:r w:rsidRPr="00024A4E">
        <w:rPr>
          <w:rFonts w:ascii="Arial" w:hAnsi="Arial" w:cs="Arial"/>
          <w:b/>
        </w:rPr>
        <w:t>Subject :</w:t>
      </w:r>
      <w:proofErr w:type="gramEnd"/>
      <w:r w:rsidRPr="00024A4E">
        <w:rPr>
          <w:rFonts w:ascii="Arial" w:hAnsi="Arial" w:cs="Arial"/>
          <w:b/>
        </w:rPr>
        <w:t xml:space="preserve"> </w:t>
      </w:r>
      <w:r w:rsidRPr="00024A4E">
        <w:rPr>
          <w:rFonts w:ascii="Arial" w:hAnsi="Arial" w:cs="Arial"/>
          <w:b/>
          <w:bCs/>
        </w:rPr>
        <w:t>Power System Operation and Control</w:t>
      </w:r>
    </w:p>
    <w:p w:rsidR="006961DE" w:rsidRPr="00024A4E" w:rsidRDefault="006961DE" w:rsidP="006961DE">
      <w:pPr>
        <w:rPr>
          <w:rFonts w:ascii="Arial" w:hAnsi="Arial" w:cs="Arial"/>
          <w:b/>
        </w:rPr>
      </w:pPr>
      <w:proofErr w:type="gramStart"/>
      <w:r w:rsidRPr="00024A4E">
        <w:rPr>
          <w:rFonts w:ascii="Arial" w:hAnsi="Arial" w:cs="Arial"/>
          <w:b/>
        </w:rPr>
        <w:t>Time :</w:t>
      </w:r>
      <w:proofErr w:type="gramEnd"/>
      <w:r w:rsidRPr="00024A4E">
        <w:rPr>
          <w:rFonts w:ascii="Arial" w:hAnsi="Arial" w:cs="Arial"/>
          <w:b/>
        </w:rPr>
        <w:t xml:space="preserve"> 3 Hours</w:t>
      </w:r>
      <w:r w:rsidRPr="00024A4E">
        <w:rPr>
          <w:rFonts w:ascii="Arial" w:hAnsi="Arial" w:cs="Arial"/>
          <w:b/>
        </w:rPr>
        <w:tab/>
      </w:r>
      <w:r w:rsidRPr="00024A4E">
        <w:rPr>
          <w:rFonts w:ascii="Arial" w:hAnsi="Arial" w:cs="Arial"/>
          <w:b/>
        </w:rPr>
        <w:tab/>
      </w:r>
      <w:r w:rsidRPr="00024A4E">
        <w:rPr>
          <w:rFonts w:ascii="Arial" w:hAnsi="Arial" w:cs="Arial"/>
          <w:b/>
        </w:rPr>
        <w:tab/>
      </w:r>
      <w:r w:rsidRPr="00024A4E">
        <w:rPr>
          <w:rFonts w:ascii="Arial" w:hAnsi="Arial" w:cs="Arial"/>
          <w:b/>
        </w:rPr>
        <w:tab/>
      </w:r>
      <w:r w:rsidRPr="00024A4E">
        <w:rPr>
          <w:rFonts w:ascii="Arial" w:hAnsi="Arial" w:cs="Arial"/>
          <w:b/>
        </w:rPr>
        <w:tab/>
      </w:r>
      <w:r w:rsidRPr="00024A4E">
        <w:rPr>
          <w:rFonts w:ascii="Arial" w:hAnsi="Arial" w:cs="Arial"/>
          <w:b/>
        </w:rPr>
        <w:tab/>
      </w:r>
      <w:r w:rsidRPr="00024A4E">
        <w:rPr>
          <w:rFonts w:ascii="Arial" w:hAnsi="Arial" w:cs="Arial"/>
          <w:b/>
        </w:rPr>
        <w:tab/>
      </w:r>
      <w:r w:rsidRPr="00024A4E">
        <w:rPr>
          <w:rFonts w:ascii="Arial" w:hAnsi="Arial" w:cs="Arial"/>
          <w:b/>
        </w:rPr>
        <w:tab/>
        <w:t xml:space="preserve">      Max. Marks: 75</w:t>
      </w:r>
    </w:p>
    <w:p w:rsidR="006961DE" w:rsidRPr="00024A4E" w:rsidRDefault="006961DE" w:rsidP="006961DE">
      <w:pPr>
        <w:ind w:right="-306"/>
        <w:rPr>
          <w:rFonts w:ascii="Arial" w:hAnsi="Arial" w:cs="Arial"/>
          <w:b/>
          <w:bCs/>
        </w:rPr>
      </w:pPr>
    </w:p>
    <w:p w:rsidR="006961DE" w:rsidRPr="00024A4E" w:rsidRDefault="006961DE" w:rsidP="006961DE">
      <w:pPr>
        <w:ind w:right="-306"/>
        <w:jc w:val="center"/>
        <w:rPr>
          <w:rFonts w:ascii="Arial" w:hAnsi="Arial" w:cs="Arial"/>
          <w:i/>
        </w:rPr>
      </w:pPr>
      <w:r w:rsidRPr="00024A4E">
        <w:rPr>
          <w:rFonts w:ascii="Arial" w:hAnsi="Arial" w:cs="Arial"/>
          <w:b/>
          <w:bCs/>
          <w:i/>
        </w:rPr>
        <w:t>Note:</w:t>
      </w:r>
      <w:r w:rsidRPr="00024A4E">
        <w:rPr>
          <w:rFonts w:ascii="Arial" w:hAnsi="Arial" w:cs="Arial"/>
          <w:i/>
        </w:rPr>
        <w:t xml:space="preserve"> Answer</w:t>
      </w:r>
      <w:r w:rsidRPr="00024A4E">
        <w:rPr>
          <w:rFonts w:ascii="Arial" w:hAnsi="Arial" w:cs="Arial"/>
          <w:b/>
          <w:bCs/>
          <w:i/>
        </w:rPr>
        <w:t xml:space="preserve"> all</w:t>
      </w:r>
      <w:r w:rsidRPr="00024A4E">
        <w:rPr>
          <w:rFonts w:ascii="Arial" w:hAnsi="Arial" w:cs="Arial"/>
          <w:i/>
        </w:rPr>
        <w:t xml:space="preserve"> questions of Part - </w:t>
      </w:r>
      <w:proofErr w:type="gramStart"/>
      <w:r w:rsidRPr="00024A4E">
        <w:rPr>
          <w:rFonts w:ascii="Arial" w:hAnsi="Arial" w:cs="Arial"/>
          <w:i/>
        </w:rPr>
        <w:t>A and</w:t>
      </w:r>
      <w:proofErr w:type="gramEnd"/>
      <w:r w:rsidRPr="00024A4E">
        <w:rPr>
          <w:rFonts w:ascii="Arial" w:hAnsi="Arial" w:cs="Arial"/>
          <w:i/>
        </w:rPr>
        <w:t xml:space="preserve"> answer any </w:t>
      </w:r>
      <w:r w:rsidRPr="00024A4E">
        <w:rPr>
          <w:rFonts w:ascii="Arial" w:hAnsi="Arial" w:cs="Arial"/>
          <w:b/>
          <w:bCs/>
          <w:i/>
        </w:rPr>
        <w:t>five</w:t>
      </w:r>
      <w:r w:rsidRPr="00024A4E">
        <w:rPr>
          <w:rFonts w:ascii="Arial" w:hAnsi="Arial" w:cs="Arial"/>
          <w:i/>
        </w:rPr>
        <w:t xml:space="preserve"> questions from Part-B.</w:t>
      </w:r>
    </w:p>
    <w:p w:rsidR="006961DE" w:rsidRDefault="006961DE" w:rsidP="006961DE">
      <w:pPr>
        <w:ind w:right="-93"/>
        <w:rPr>
          <w:rFonts w:ascii="Arial" w:hAnsi="Arial" w:cs="Arial"/>
        </w:rPr>
      </w:pPr>
    </w:p>
    <w:p w:rsidR="006961DE" w:rsidRDefault="006961DE" w:rsidP="006961DE">
      <w:pPr>
        <w:ind w:right="-9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PART – </w:t>
      </w:r>
      <w:proofErr w:type="gramStart"/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>25 Marks)</w:t>
      </w:r>
    </w:p>
    <w:p w:rsidR="006961DE" w:rsidRDefault="006961DE" w:rsidP="006961DE">
      <w:pPr>
        <w:tabs>
          <w:tab w:val="left" w:pos="360"/>
        </w:tabs>
        <w:spacing w:after="6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List out the assumptions made in FDLF method.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6961DE" w:rsidRDefault="006961DE" w:rsidP="006961DE">
      <w:pPr>
        <w:tabs>
          <w:tab w:val="left" w:pos="360"/>
        </w:tabs>
        <w:spacing w:after="6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For the system show in figure 1 find Y-Bus?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6961DE" w:rsidRDefault="006961DE" w:rsidP="006961DE">
      <w:pPr>
        <w:tabs>
          <w:tab w:val="left" w:pos="360"/>
        </w:tabs>
        <w:spacing w:after="60"/>
        <w:ind w:left="360" w:hanging="360"/>
        <w:jc w:val="center"/>
        <w:rPr>
          <w:rFonts w:ascii="Arial" w:hAnsi="Arial" w:cs="Arial"/>
        </w:rPr>
      </w:pPr>
      <w:r>
        <w:object w:dxaOrig="12720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17pt" o:ole="">
            <v:imagedata r:id="rId6" o:title=""/>
          </v:shape>
          <o:OLEObject Type="Embed" ProgID="PBrush" ShapeID="_x0000_i1025" DrawAspect="Content" ObjectID="_1459872662" r:id="rId7"/>
        </w:object>
      </w:r>
    </w:p>
    <w:p w:rsidR="006961DE" w:rsidRDefault="006961DE" w:rsidP="006961DE">
      <w:pPr>
        <w:tabs>
          <w:tab w:val="left" w:pos="360"/>
        </w:tabs>
        <w:spacing w:after="6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The incremental fuel costs in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MWh</w:t>
      </w:r>
      <w:proofErr w:type="spellEnd"/>
      <w:r>
        <w:rPr>
          <w:rFonts w:ascii="Arial" w:hAnsi="Arial" w:cs="Arial"/>
        </w:rPr>
        <w:t xml:space="preserve"> of two generating plants are given 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6961DE" w:rsidRDefault="006961DE" w:rsidP="006961DE">
      <w:pPr>
        <w:tabs>
          <w:tab w:val="left" w:pos="360"/>
        </w:tabs>
        <w:spacing w:after="60"/>
        <w:ind w:left="360" w:hanging="36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position w:val="-30"/>
        </w:rPr>
        <w:object w:dxaOrig="3640" w:dyaOrig="680">
          <v:shape id="_x0000_i1026" type="#_x0000_t75" style="width:182.25pt;height:33.75pt" o:ole="">
            <v:imagedata r:id="rId8" o:title=""/>
          </v:shape>
          <o:OLEObject Type="Embed" ProgID="Equation.DSMT4" ShapeID="_x0000_i1026" DrawAspect="Content" ObjectID="_1459872663" r:id="rId9"/>
        </w:object>
      </w:r>
      <w:r>
        <w:t xml:space="preserve"> </w:t>
      </w:r>
    </w:p>
    <w:p w:rsidR="006961DE" w:rsidRDefault="006961DE" w:rsidP="006961DE">
      <w:pPr>
        <w:tabs>
          <w:tab w:val="left" w:pos="360"/>
        </w:tabs>
        <w:spacing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system is operating on economic dispatch with P1=P2 =500 MW </w:t>
      </w:r>
      <w:proofErr w:type="gramStart"/>
      <w:r>
        <w:rPr>
          <w:rFonts w:ascii="Arial" w:hAnsi="Arial" w:cs="Arial"/>
        </w:rPr>
        <w:t xml:space="preserve">and  </w:t>
      </w:r>
      <w:proofErr w:type="gramEnd"/>
      <w:r>
        <w:rPr>
          <w:position w:val="-30"/>
        </w:rPr>
        <w:object w:dxaOrig="980" w:dyaOrig="680">
          <v:shape id="_x0000_i1027" type="#_x0000_t75" style="width:48.75pt;height:33.75pt" o:ole="">
            <v:imagedata r:id="rId10" o:title=""/>
          </v:shape>
          <o:OLEObject Type="Embed" ProgID="Equation.DSMT4" ShapeID="_x0000_i1027" DrawAspect="Content" ObjectID="_1459872664" r:id="rId11"/>
        </w:object>
      </w:r>
      <w:r>
        <w:t xml:space="preserve">. </w:t>
      </w:r>
      <w:r>
        <w:rPr>
          <w:rFonts w:ascii="Arial" w:hAnsi="Arial" w:cs="Arial"/>
        </w:rPr>
        <w:t xml:space="preserve">Find the </w:t>
      </w:r>
      <w:proofErr w:type="spellStart"/>
      <w:r>
        <w:rPr>
          <w:rFonts w:ascii="Arial" w:hAnsi="Arial" w:cs="Arial"/>
        </w:rPr>
        <w:t>penally</w:t>
      </w:r>
      <w:proofErr w:type="spellEnd"/>
      <w:r>
        <w:rPr>
          <w:rFonts w:ascii="Arial" w:hAnsi="Arial" w:cs="Arial"/>
        </w:rPr>
        <w:t xml:space="preserve"> factor of plant 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61DE" w:rsidRDefault="006961DE" w:rsidP="006961DE">
      <w:pPr>
        <w:tabs>
          <w:tab w:val="left" w:pos="360"/>
        </w:tabs>
        <w:spacing w:after="6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Define the </w:t>
      </w:r>
      <w:proofErr w:type="gramStart"/>
      <w:r>
        <w:rPr>
          <w:rFonts w:ascii="Arial" w:hAnsi="Arial" w:cs="Arial"/>
        </w:rPr>
        <w:t>terms :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Incremental fuel rate (ii) Incremental efficiency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(2)  </w:t>
      </w:r>
    </w:p>
    <w:p w:rsidR="006961DE" w:rsidRDefault="006961DE" w:rsidP="006961DE">
      <w:pPr>
        <w:tabs>
          <w:tab w:val="left" w:pos="360"/>
        </w:tabs>
        <w:spacing w:after="6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What is flat-frequency control? How is different from flat-tie line frequency control? </w:t>
      </w:r>
      <w:r>
        <w:rPr>
          <w:rFonts w:ascii="Arial" w:hAnsi="Arial" w:cs="Arial"/>
        </w:rPr>
        <w:tab/>
        <w:t>(2)</w:t>
      </w:r>
    </w:p>
    <w:p w:rsidR="006961DE" w:rsidRDefault="006961DE" w:rsidP="006961DE">
      <w:pPr>
        <w:tabs>
          <w:tab w:val="left" w:pos="360"/>
        </w:tabs>
        <w:spacing w:after="6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How PV buses are handled in G-s method?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6961DE" w:rsidRDefault="006961DE" w:rsidP="006961DE">
      <w:pPr>
        <w:tabs>
          <w:tab w:val="left" w:pos="360"/>
        </w:tabs>
        <w:spacing w:after="6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Define: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Steady state stability </w:t>
      </w:r>
      <w:r>
        <w:rPr>
          <w:rFonts w:ascii="Arial" w:hAnsi="Arial" w:cs="Arial"/>
        </w:rPr>
        <w:tab/>
        <w:t>(ii) Transient stability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6961DE" w:rsidRDefault="006961DE" w:rsidP="006961DE">
      <w:pPr>
        <w:tabs>
          <w:tab w:val="left" w:pos="360"/>
        </w:tabs>
        <w:spacing w:after="6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A 50 Hz, four pole turbo </w:t>
      </w:r>
      <w:proofErr w:type="gramStart"/>
      <w:r>
        <w:rPr>
          <w:rFonts w:ascii="Arial" w:hAnsi="Arial" w:cs="Arial"/>
        </w:rPr>
        <w:t>generator</w:t>
      </w:r>
      <w:proofErr w:type="gramEnd"/>
      <w:r>
        <w:rPr>
          <w:rFonts w:ascii="Arial" w:hAnsi="Arial" w:cs="Arial"/>
        </w:rPr>
        <w:t xml:space="preserve"> rated 100 MVA, 11KV has an inertia constant of 10 MJ/MVA. Find the stored energy in the rotor at synchronous speed.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6961DE" w:rsidRDefault="006961DE" w:rsidP="006961DE">
      <w:pPr>
        <w:tabs>
          <w:tab w:val="left" w:pos="360"/>
        </w:tabs>
        <w:spacing w:after="6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 xml:space="preserve">Explain the AVR with neat diagram.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6961DE" w:rsidRDefault="006961DE" w:rsidP="006961DE">
      <w:pPr>
        <w:tabs>
          <w:tab w:val="left" w:pos="360"/>
        </w:tabs>
        <w:spacing w:after="6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Draw and explain the operation of STATCOM.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6961DE" w:rsidRDefault="006961DE" w:rsidP="006961DE">
      <w:pPr>
        <w:tabs>
          <w:tab w:val="left" w:pos="360"/>
        </w:tabs>
        <w:spacing w:after="60"/>
        <w:ind w:left="360" w:hanging="360"/>
        <w:rPr>
          <w:rFonts w:ascii="Arial" w:hAnsi="Arial" w:cs="Arial"/>
        </w:rPr>
      </w:pPr>
    </w:p>
    <w:p w:rsidR="006961DE" w:rsidRDefault="006961DE" w:rsidP="006961DE">
      <w:pPr>
        <w:tabs>
          <w:tab w:val="left" w:pos="360"/>
        </w:tabs>
        <w:spacing w:after="60"/>
        <w:ind w:left="360" w:hanging="360"/>
        <w:rPr>
          <w:rFonts w:ascii="Arial" w:hAnsi="Arial" w:cs="Arial"/>
        </w:rPr>
      </w:pPr>
    </w:p>
    <w:p w:rsidR="006961DE" w:rsidRDefault="006961DE" w:rsidP="006961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..2</w:t>
      </w:r>
    </w:p>
    <w:p w:rsidR="006961DE" w:rsidRDefault="006961DE" w:rsidP="006961DE">
      <w:pPr>
        <w:tabs>
          <w:tab w:val="left" w:pos="360"/>
        </w:tabs>
        <w:spacing w:after="60"/>
        <w:ind w:left="360" w:hanging="360"/>
        <w:jc w:val="right"/>
        <w:rPr>
          <w:rFonts w:ascii="Arial" w:hAnsi="Arial" w:cs="Arial"/>
        </w:rPr>
      </w:pPr>
    </w:p>
    <w:p w:rsidR="006961DE" w:rsidRDefault="006961DE" w:rsidP="006961DE">
      <w:pPr>
        <w:tabs>
          <w:tab w:val="left" w:pos="360"/>
        </w:tabs>
        <w:spacing w:after="60"/>
        <w:ind w:left="360" w:hanging="360"/>
        <w:rPr>
          <w:rFonts w:ascii="Arial" w:hAnsi="Arial" w:cs="Arial"/>
        </w:rPr>
      </w:pPr>
    </w:p>
    <w:p w:rsidR="006961DE" w:rsidRDefault="006961DE" w:rsidP="006961DE">
      <w:pPr>
        <w:tabs>
          <w:tab w:val="left" w:pos="360"/>
        </w:tabs>
        <w:spacing w:after="60"/>
        <w:ind w:left="360" w:hanging="360"/>
        <w:rPr>
          <w:rFonts w:ascii="Arial" w:hAnsi="Arial" w:cs="Arial"/>
        </w:rPr>
      </w:pPr>
    </w:p>
    <w:p w:rsidR="006961DE" w:rsidRDefault="006961DE" w:rsidP="006961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Code No. 2059</w:t>
      </w:r>
    </w:p>
    <w:p w:rsidR="006961DE" w:rsidRDefault="006961DE" w:rsidP="006961DE">
      <w:pPr>
        <w:jc w:val="right"/>
        <w:rPr>
          <w:rFonts w:ascii="Arial" w:hAnsi="Arial" w:cs="Arial"/>
        </w:rPr>
      </w:pPr>
    </w:p>
    <w:p w:rsidR="006961DE" w:rsidRDefault="006961DE" w:rsidP="006961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2..</w:t>
      </w:r>
      <w:proofErr w:type="gramEnd"/>
    </w:p>
    <w:p w:rsidR="006961DE" w:rsidRDefault="006961DE" w:rsidP="006961DE">
      <w:pPr>
        <w:jc w:val="center"/>
        <w:rPr>
          <w:rFonts w:ascii="Arial" w:hAnsi="Arial" w:cs="Arial"/>
          <w:b/>
          <w:bCs/>
        </w:rPr>
      </w:pPr>
    </w:p>
    <w:p w:rsidR="006961DE" w:rsidRDefault="006961DE" w:rsidP="006961DE">
      <w:pPr>
        <w:jc w:val="center"/>
        <w:rPr>
          <w:rFonts w:ascii="Arial" w:hAnsi="Arial" w:cs="Arial"/>
          <w:b/>
        </w:rPr>
      </w:pPr>
      <w:r w:rsidRPr="00024A4E">
        <w:rPr>
          <w:rFonts w:ascii="Arial" w:hAnsi="Arial" w:cs="Arial"/>
          <w:b/>
          <w:bCs/>
        </w:rPr>
        <w:t xml:space="preserve">PART – </w:t>
      </w:r>
      <w:proofErr w:type="gramStart"/>
      <w:r w:rsidRPr="00024A4E">
        <w:rPr>
          <w:rFonts w:ascii="Arial" w:hAnsi="Arial" w:cs="Arial"/>
          <w:b/>
          <w:bCs/>
        </w:rPr>
        <w:t>B</w:t>
      </w:r>
      <w:r w:rsidRPr="00024A4E">
        <w:rPr>
          <w:rFonts w:ascii="Arial" w:hAnsi="Arial" w:cs="Arial"/>
          <w:b/>
        </w:rPr>
        <w:t xml:space="preserve">  (</w:t>
      </w:r>
      <w:proofErr w:type="gramEnd"/>
      <w:r w:rsidRPr="00024A4E">
        <w:rPr>
          <w:rFonts w:ascii="Arial" w:hAnsi="Arial" w:cs="Arial"/>
          <w:b/>
        </w:rPr>
        <w:t>5x10=50 Marks)</w:t>
      </w:r>
    </w:p>
    <w:p w:rsidR="006961DE" w:rsidRPr="00024A4E" w:rsidRDefault="006961DE" w:rsidP="006961DE">
      <w:pPr>
        <w:jc w:val="center"/>
        <w:rPr>
          <w:rFonts w:ascii="Arial" w:hAnsi="Arial" w:cs="Arial"/>
          <w:b/>
        </w:rPr>
      </w:pPr>
    </w:p>
    <w:p w:rsidR="006961DE" w:rsidRDefault="006961DE" w:rsidP="006961DE">
      <w:pPr>
        <w:spacing w:before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List the various data required for the formulation of a load flow problem and hence formulated voltage equations for a general 'n' bus power system.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6961DE" w:rsidRDefault="006961DE" w:rsidP="006961DE">
      <w:pPr>
        <w:spacing w:before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(b)</w:t>
      </w:r>
      <w:r>
        <w:rPr>
          <w:rFonts w:ascii="Arial" w:hAnsi="Arial" w:cs="Arial"/>
        </w:rPr>
        <w:tab/>
        <w:t xml:space="preserve">For the system shown in figure 2 use Gauss-Seidel method and obtain voltages buses (2) and (3) at the end of the first iteration?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(7)</w:t>
      </w:r>
    </w:p>
    <w:p w:rsidR="006961DE" w:rsidRDefault="006961DE" w:rsidP="006961DE">
      <w:pPr>
        <w:spacing w:before="120"/>
        <w:rPr>
          <w:rFonts w:ascii="Arial" w:hAnsi="Arial" w:cs="Arial"/>
        </w:rPr>
      </w:pPr>
    </w:p>
    <w:p w:rsidR="006961DE" w:rsidRDefault="006961DE" w:rsidP="006961DE">
      <w:pPr>
        <w:jc w:val="center"/>
        <w:rPr>
          <w:rFonts w:ascii="Arial" w:hAnsi="Arial" w:cs="Arial"/>
        </w:rPr>
      </w:pPr>
      <w:r>
        <w:object w:dxaOrig="11880" w:dyaOrig="3360">
          <v:shape id="_x0000_i1028" type="#_x0000_t75" style="width:224.25pt;height:109.5pt" o:ole="">
            <v:imagedata r:id="rId12" o:title=""/>
          </v:shape>
          <o:OLEObject Type="Embed" ProgID="PBrush" ShapeID="_x0000_i1028" DrawAspect="Content" ObjectID="_1459872665" r:id="rId13"/>
        </w:object>
      </w:r>
    </w:p>
    <w:p w:rsidR="006961DE" w:rsidRDefault="006961DE" w:rsidP="006961DE">
      <w:pPr>
        <w:jc w:val="right"/>
        <w:rPr>
          <w:rFonts w:ascii="Arial" w:hAnsi="Arial" w:cs="Arial"/>
        </w:rPr>
      </w:pPr>
    </w:p>
    <w:p w:rsidR="006961DE" w:rsidRDefault="006961DE" w:rsidP="006961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line impedances marked in the figure are in </w:t>
      </w:r>
      <w:proofErr w:type="spellStart"/>
      <w:r>
        <w:rPr>
          <w:rFonts w:ascii="Arial" w:hAnsi="Arial" w:cs="Arial"/>
        </w:rPr>
        <w:t>p.u</w:t>
      </w:r>
      <w:proofErr w:type="spellEnd"/>
      <w:r>
        <w:rPr>
          <w:rFonts w:ascii="Arial" w:hAnsi="Arial" w:cs="Arial"/>
        </w:rPr>
        <w:t xml:space="preserve">. </w:t>
      </w:r>
    </w:p>
    <w:p w:rsidR="006961DE" w:rsidRDefault="006961DE" w:rsidP="006961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883"/>
        <w:gridCol w:w="521"/>
        <w:gridCol w:w="684"/>
        <w:gridCol w:w="684"/>
        <w:gridCol w:w="1030"/>
        <w:gridCol w:w="1144"/>
        <w:gridCol w:w="1220"/>
        <w:gridCol w:w="1177"/>
      </w:tblGrid>
      <w:tr w:rsidR="006961DE" w:rsidTr="0070269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0" w:type="auto"/>
            <w:vMerge w:val="restart"/>
          </w:tcPr>
          <w:p w:rsidR="006961DE" w:rsidRDefault="006961DE" w:rsidP="00702691">
            <w:pPr>
              <w:rPr>
                <w:rFonts w:ascii="Arial" w:hAnsi="Arial" w:cs="Arial"/>
              </w:rPr>
            </w:pPr>
          </w:p>
          <w:p w:rsidR="006961DE" w:rsidRDefault="006961DE" w:rsidP="00702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 No</w:t>
            </w:r>
          </w:p>
        </w:tc>
        <w:tc>
          <w:tcPr>
            <w:tcW w:w="0" w:type="auto"/>
            <w:gridSpan w:val="2"/>
            <w:vAlign w:val="center"/>
          </w:tcPr>
          <w:p w:rsidR="006961DE" w:rsidRDefault="006961DE" w:rsidP="00702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Generation </w:t>
            </w:r>
          </w:p>
        </w:tc>
        <w:tc>
          <w:tcPr>
            <w:tcW w:w="0" w:type="auto"/>
            <w:gridSpan w:val="2"/>
            <w:vAlign w:val="center"/>
          </w:tcPr>
          <w:p w:rsidR="006961DE" w:rsidRDefault="006961DE" w:rsidP="00702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Load </w:t>
            </w:r>
          </w:p>
        </w:tc>
        <w:tc>
          <w:tcPr>
            <w:tcW w:w="0" w:type="auto"/>
            <w:vAlign w:val="center"/>
          </w:tcPr>
          <w:p w:rsidR="006961DE" w:rsidRDefault="006961DE" w:rsidP="00702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Voltage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|V|</w:t>
            </w:r>
          </w:p>
        </w:tc>
        <w:tc>
          <w:tcPr>
            <w:tcW w:w="0" w:type="auto"/>
            <w:gridSpan w:val="2"/>
            <w:vAlign w:val="center"/>
          </w:tcPr>
          <w:p w:rsidR="006961DE" w:rsidRDefault="006961DE" w:rsidP="00702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Reactive power limit</w:t>
            </w:r>
          </w:p>
        </w:tc>
        <w:tc>
          <w:tcPr>
            <w:tcW w:w="0" w:type="auto"/>
            <w:vAlign w:val="center"/>
          </w:tcPr>
          <w:p w:rsidR="006961DE" w:rsidRDefault="006961DE" w:rsidP="00702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Remarks </w:t>
            </w:r>
          </w:p>
        </w:tc>
      </w:tr>
      <w:tr w:rsidR="006961DE" w:rsidTr="00702691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0" w:type="auto"/>
            <w:vMerge/>
          </w:tcPr>
          <w:p w:rsidR="006961DE" w:rsidRDefault="006961DE" w:rsidP="007026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Align w:val="center"/>
          </w:tcPr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vAlign w:val="center"/>
          </w:tcPr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0" w:type="auto"/>
            <w:vAlign w:val="center"/>
          </w:tcPr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  <w:vertAlign w:val="subscript"/>
              </w:rPr>
              <w:t>min</w:t>
            </w:r>
            <w:proofErr w:type="spellEnd"/>
          </w:p>
        </w:tc>
        <w:tc>
          <w:tcPr>
            <w:tcW w:w="0" w:type="auto"/>
            <w:vAlign w:val="center"/>
          </w:tcPr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vAlign w:val="center"/>
          </w:tcPr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</w:p>
        </w:tc>
      </w:tr>
      <w:tr w:rsidR="006961DE" w:rsidTr="00702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5.32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3.64</w:t>
            </w:r>
          </w:p>
        </w:tc>
        <w:tc>
          <w:tcPr>
            <w:tcW w:w="0" w:type="auto"/>
            <w:vAlign w:val="center"/>
          </w:tcPr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0.53</w:t>
            </w:r>
          </w:p>
        </w:tc>
        <w:tc>
          <w:tcPr>
            <w:tcW w:w="0" w:type="auto"/>
            <w:vAlign w:val="center"/>
          </w:tcPr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5.32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slack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</w:t>
            </w:r>
          </w:p>
          <w:p w:rsidR="006961DE" w:rsidRDefault="006961DE" w:rsidP="00702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PQ</w:t>
            </w:r>
          </w:p>
        </w:tc>
      </w:tr>
    </w:tbl>
    <w:p w:rsidR="006961DE" w:rsidRDefault="006961DE" w:rsidP="006961DE">
      <w:pPr>
        <w:jc w:val="right"/>
        <w:rPr>
          <w:rFonts w:ascii="Arial" w:hAnsi="Arial" w:cs="Arial"/>
        </w:rPr>
      </w:pPr>
    </w:p>
    <w:p w:rsidR="006961DE" w:rsidRDefault="006961DE" w:rsidP="006961D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Derive the necessary condition for economic operation of n-plants considering transmission losses.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6961DE" w:rsidRDefault="006961DE" w:rsidP="006961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incremental fuel costs of two units are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6961DE" w:rsidRDefault="006961DE" w:rsidP="006961DE">
      <w:pPr>
        <w:ind w:left="330" w:firstLine="390"/>
        <w:rPr>
          <w:rFonts w:ascii="Arial" w:hAnsi="Arial" w:cs="Arial"/>
        </w:rPr>
      </w:pPr>
      <w:r>
        <w:rPr>
          <w:position w:val="-30"/>
        </w:rPr>
        <w:object w:dxaOrig="3879" w:dyaOrig="680">
          <v:shape id="_x0000_i1029" type="#_x0000_t75" style="width:194.25pt;height:33.75pt" o:ole="">
            <v:imagedata r:id="rId14" o:title=""/>
          </v:shape>
          <o:OLEObject Type="Embed" ProgID="Equation.DSMT4" ShapeID="_x0000_i1029" DrawAspect="Content" ObjectID="_1459872666" r:id="rId15"/>
        </w:object>
      </w:r>
      <w:r>
        <w:t>;</w:t>
      </w:r>
      <w:r>
        <w:tab/>
      </w:r>
      <w:r>
        <w:rPr>
          <w:position w:val="-30"/>
        </w:rPr>
        <w:object w:dxaOrig="4060" w:dyaOrig="680">
          <v:shape id="_x0000_i1030" type="#_x0000_t75" style="width:203.25pt;height:33.75pt" o:ole="">
            <v:imagedata r:id="rId16" o:title=""/>
          </v:shape>
          <o:OLEObject Type="Embed" ProgID="Equation.DSMT4" ShapeID="_x0000_i1030" DrawAspect="Content" ObjectID="_1459872667" r:id="rId17"/>
        </w:object>
      </w:r>
    </w:p>
    <w:p w:rsidR="006961DE" w:rsidRDefault="006961DE" w:rsidP="006961D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Determine the economic load allocation between the units when the total load on the system is 160 Mw. C is in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and P is in MW.</w:t>
      </w:r>
    </w:p>
    <w:p w:rsidR="006961DE" w:rsidRDefault="006961DE" w:rsidP="006961DE">
      <w:pPr>
        <w:rPr>
          <w:rFonts w:ascii="Arial" w:hAnsi="Arial" w:cs="Arial"/>
        </w:rPr>
      </w:pPr>
    </w:p>
    <w:p w:rsidR="006961DE" w:rsidRDefault="006961DE" w:rsidP="006961DE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What is single area system? Deduce dynamic models for a single area </w:t>
      </w:r>
    </w:p>
    <w:p w:rsidR="006961DE" w:rsidRDefault="006961DE" w:rsidP="006961DE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system</w:t>
      </w:r>
      <w:proofErr w:type="gramEnd"/>
      <w:r>
        <w:rPr>
          <w:rFonts w:ascii="Arial" w:hAnsi="Arial" w:cs="Arial"/>
        </w:rPr>
        <w:t xml:space="preserve">. Show the full block diagram.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(6)</w:t>
      </w:r>
    </w:p>
    <w:p w:rsidR="006961DE" w:rsidRDefault="006961DE" w:rsidP="006961DE">
      <w:pPr>
        <w:ind w:left="720" w:hanging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(b)</w:t>
      </w:r>
      <w:r>
        <w:rPr>
          <w:rFonts w:ascii="Arial" w:hAnsi="Arial" w:cs="Arial"/>
        </w:rPr>
        <w:tab/>
        <w:t xml:space="preserve">Two generators rated 200 MW and 400 MW are operated in parallel.  The drop characteristics of their generators are 4% and 5 % respectively from no load to full load. Determine the load shared by each unit for a load of 500 MW.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</w:p>
    <w:p w:rsidR="006961DE" w:rsidRDefault="006961DE" w:rsidP="006961DE">
      <w:pPr>
        <w:ind w:left="720" w:hanging="720"/>
        <w:rPr>
          <w:rFonts w:ascii="Arial" w:hAnsi="Arial" w:cs="Arial"/>
        </w:rPr>
      </w:pPr>
    </w:p>
    <w:p w:rsidR="006961DE" w:rsidRDefault="006961DE" w:rsidP="006961DE">
      <w:pPr>
        <w:ind w:left="720" w:hanging="720"/>
        <w:rPr>
          <w:rFonts w:ascii="Arial" w:hAnsi="Arial" w:cs="Arial"/>
        </w:rPr>
      </w:pPr>
    </w:p>
    <w:p w:rsidR="006961DE" w:rsidRDefault="006961DE" w:rsidP="006961DE">
      <w:pPr>
        <w:ind w:left="720" w:hanging="720"/>
        <w:rPr>
          <w:rFonts w:ascii="Arial" w:hAnsi="Arial" w:cs="Arial"/>
        </w:rPr>
      </w:pPr>
    </w:p>
    <w:p w:rsidR="006961DE" w:rsidRDefault="006961DE" w:rsidP="006961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..3</w:t>
      </w:r>
    </w:p>
    <w:p w:rsidR="006961DE" w:rsidRDefault="006961DE" w:rsidP="006961DE">
      <w:pPr>
        <w:tabs>
          <w:tab w:val="left" w:pos="360"/>
        </w:tabs>
        <w:spacing w:after="60"/>
        <w:ind w:left="360" w:hanging="360"/>
        <w:jc w:val="right"/>
        <w:rPr>
          <w:rFonts w:ascii="Arial" w:hAnsi="Arial" w:cs="Arial"/>
        </w:rPr>
      </w:pPr>
    </w:p>
    <w:p w:rsidR="006961DE" w:rsidRDefault="006961DE" w:rsidP="006961DE">
      <w:pPr>
        <w:tabs>
          <w:tab w:val="left" w:pos="360"/>
        </w:tabs>
        <w:spacing w:after="60"/>
        <w:ind w:left="360" w:hanging="360"/>
        <w:rPr>
          <w:rFonts w:ascii="Arial" w:hAnsi="Arial" w:cs="Arial"/>
        </w:rPr>
      </w:pPr>
    </w:p>
    <w:p w:rsidR="006961DE" w:rsidRDefault="006961DE" w:rsidP="006961DE">
      <w:pPr>
        <w:tabs>
          <w:tab w:val="left" w:pos="360"/>
        </w:tabs>
        <w:spacing w:after="60"/>
        <w:ind w:left="360" w:hanging="360"/>
        <w:rPr>
          <w:rFonts w:ascii="Arial" w:hAnsi="Arial" w:cs="Arial"/>
        </w:rPr>
      </w:pPr>
    </w:p>
    <w:p w:rsidR="006961DE" w:rsidRDefault="006961DE" w:rsidP="006961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Code No. 2059</w:t>
      </w:r>
    </w:p>
    <w:p w:rsidR="006961DE" w:rsidRDefault="006961DE" w:rsidP="006961DE">
      <w:pPr>
        <w:jc w:val="right"/>
        <w:rPr>
          <w:rFonts w:ascii="Arial" w:hAnsi="Arial" w:cs="Arial"/>
        </w:rPr>
      </w:pPr>
    </w:p>
    <w:p w:rsidR="006961DE" w:rsidRDefault="006961DE" w:rsidP="006961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</w:t>
      </w:r>
      <w:proofErr w:type="gramStart"/>
      <w:r>
        <w:rPr>
          <w:rFonts w:ascii="Arial" w:hAnsi="Arial" w:cs="Arial"/>
        </w:rPr>
        <w:t>3..</w:t>
      </w:r>
      <w:proofErr w:type="gramEnd"/>
    </w:p>
    <w:p w:rsidR="006961DE" w:rsidRDefault="006961DE" w:rsidP="006961DE">
      <w:pPr>
        <w:ind w:left="720" w:hanging="720"/>
        <w:rPr>
          <w:rFonts w:ascii="Arial" w:hAnsi="Arial" w:cs="Arial"/>
        </w:rPr>
      </w:pPr>
    </w:p>
    <w:p w:rsidR="006961DE" w:rsidRDefault="006961DE" w:rsidP="006961DE">
      <w:pPr>
        <w:ind w:left="720" w:hanging="720"/>
        <w:rPr>
          <w:rFonts w:ascii="Arial" w:hAnsi="Arial" w:cs="Arial"/>
        </w:rPr>
      </w:pPr>
    </w:p>
    <w:p w:rsidR="006961DE" w:rsidRDefault="006961DE" w:rsidP="006961DE">
      <w:pPr>
        <w:ind w:left="720" w:hanging="720"/>
        <w:rPr>
          <w:rFonts w:ascii="Arial" w:hAnsi="Arial" w:cs="Arial"/>
        </w:rPr>
      </w:pPr>
    </w:p>
    <w:p w:rsidR="006961DE" w:rsidRDefault="006961DE" w:rsidP="006961DE">
      <w:pPr>
        <w:ind w:left="720" w:hanging="720"/>
        <w:rPr>
          <w:rFonts w:ascii="Arial" w:hAnsi="Arial" w:cs="Arial"/>
        </w:rPr>
      </w:pPr>
    </w:p>
    <w:p w:rsidR="006961DE" w:rsidRDefault="006961DE" w:rsidP="006961D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Using equal area criterion, derive an expression for critical clearing angle for a system having a generator feeding a large system through double circuit line.  </w:t>
      </w:r>
      <w:r>
        <w:rPr>
          <w:rFonts w:ascii="Arial" w:hAnsi="Arial" w:cs="Arial"/>
        </w:rPr>
        <w:tab/>
        <w:t>(4)</w:t>
      </w:r>
    </w:p>
    <w:p w:rsidR="006961DE" w:rsidRDefault="006961DE" w:rsidP="006961D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(b)</w:t>
      </w:r>
      <w:r>
        <w:rPr>
          <w:rFonts w:ascii="Arial" w:hAnsi="Arial" w:cs="Arial"/>
        </w:rPr>
        <w:tab/>
        <w:t xml:space="preserve">For the system show in figure 3, the generator has a rating of 50 MVA and H=2.7 </w:t>
      </w:r>
      <w:r>
        <w:rPr>
          <w:rFonts w:ascii="Arial" w:hAnsi="Arial" w:cs="Arial"/>
          <w:caps/>
        </w:rPr>
        <w:t>m</w:t>
      </w:r>
      <w:r>
        <w:rPr>
          <w:rFonts w:ascii="Arial" w:hAnsi="Arial" w:cs="Arial"/>
        </w:rPr>
        <w:t>J/MVA at rated speed. E=1.05, V=1, X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bscript"/>
        </w:rPr>
        <w:t>d</w:t>
      </w:r>
      <w:r>
        <w:rPr>
          <w:rFonts w:ascii="Arial" w:hAnsi="Arial" w:cs="Arial"/>
        </w:rPr>
        <w:t>=0.2, X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=X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=0.4 </w:t>
      </w:r>
      <w:proofErr w:type="spellStart"/>
      <w:proofErr w:type="gramStart"/>
      <w:r>
        <w:rPr>
          <w:rFonts w:ascii="Arial" w:hAnsi="Arial" w:cs="Arial"/>
        </w:rPr>
        <w:t>pu</w:t>
      </w:r>
      <w:proofErr w:type="spellEnd"/>
      <w:proofErr w:type="gramEnd"/>
      <w:r>
        <w:rPr>
          <w:rFonts w:ascii="Arial" w:hAnsi="Arial" w:cs="Arial"/>
        </w:rPr>
        <w:t xml:space="preserve">. The generator is supplying 50 MW to the infinite bus when a 3-phase fault occurs at the middle of the line 2. Plot the swing curve for a sustained fault </w:t>
      </w:r>
      <w:proofErr w:type="spellStart"/>
      <w:r>
        <w:rPr>
          <w:rFonts w:ascii="Arial" w:hAnsi="Arial" w:cs="Arial"/>
        </w:rPr>
        <w:t>upto</w:t>
      </w:r>
      <w:proofErr w:type="spellEnd"/>
      <w:r>
        <w:rPr>
          <w:rFonts w:ascii="Arial" w:hAnsi="Arial" w:cs="Arial"/>
        </w:rPr>
        <w:t xml:space="preserve"> a time of 0.5 sec Δ t = 0.05 sec. </w:t>
      </w:r>
    </w:p>
    <w:p w:rsidR="006961DE" w:rsidRDefault="006961DE" w:rsidP="006961DE">
      <w:pPr>
        <w:ind w:firstLine="720"/>
        <w:rPr>
          <w:rFonts w:ascii="Arial" w:hAnsi="Arial" w:cs="Arial"/>
        </w:rPr>
      </w:pPr>
    </w:p>
    <w:p w:rsidR="006961DE" w:rsidRDefault="006961DE" w:rsidP="006961DE">
      <w:pPr>
        <w:ind w:firstLine="720"/>
        <w:jc w:val="center"/>
        <w:rPr>
          <w:rFonts w:ascii="Arial" w:hAnsi="Arial" w:cs="Arial"/>
        </w:rPr>
      </w:pPr>
      <w:r>
        <w:object w:dxaOrig="13440" w:dyaOrig="3960">
          <v:shape id="_x0000_i1031" type="#_x0000_t75" style="width:324pt;height:94.5pt" o:ole="">
            <v:imagedata r:id="rId18" o:title=""/>
          </v:shape>
          <o:OLEObject Type="Embed" ProgID="PBrush" ShapeID="_x0000_i1031" DrawAspect="Content" ObjectID="_1459872668" r:id="rId19"/>
        </w:object>
      </w:r>
    </w:p>
    <w:p w:rsidR="006961DE" w:rsidRDefault="006961DE" w:rsidP="006961DE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Figure 3</w:t>
      </w:r>
    </w:p>
    <w:p w:rsidR="006961DE" w:rsidRDefault="006961DE" w:rsidP="006961DE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Explain the reactive power generation by synchronous generators.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6961DE" w:rsidRDefault="006961DE" w:rsidP="006961D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(b)</w:t>
      </w:r>
      <w:r>
        <w:rPr>
          <w:rFonts w:ascii="Arial" w:hAnsi="Arial" w:cs="Arial"/>
        </w:rPr>
        <w:tab/>
        <w:t xml:space="preserve">What are the basic FACTS controllers and with neat diagram explain the working of UPFC?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6961DE" w:rsidRDefault="006961DE" w:rsidP="006961DE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Distinguish between rotor angle stability and voltage stability.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</w:p>
    <w:p w:rsidR="006961DE" w:rsidRDefault="006961DE" w:rsidP="006961D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(b)</w:t>
      </w:r>
      <w:r>
        <w:rPr>
          <w:rFonts w:ascii="Arial" w:hAnsi="Arial" w:cs="Arial"/>
        </w:rPr>
        <w:tab/>
        <w:t xml:space="preserve">A 3-phase </w:t>
      </w:r>
      <w:proofErr w:type="spellStart"/>
      <w:r>
        <w:rPr>
          <w:rFonts w:ascii="Arial" w:hAnsi="Arial" w:cs="Arial"/>
        </w:rPr>
        <w:t>over head</w:t>
      </w:r>
      <w:proofErr w:type="spellEnd"/>
      <w:r>
        <w:rPr>
          <w:rFonts w:ascii="Arial" w:hAnsi="Arial" w:cs="Arial"/>
        </w:rPr>
        <w:t xml:space="preserve"> transmission line in which voltages at both ends are kept fixed at 66 kV has a negligible resistance and an inductive reactance of 20 ohms / conductor. What is the maximum power that could be transmitted over this </w:t>
      </w:r>
      <w:proofErr w:type="gramStart"/>
      <w:r>
        <w:rPr>
          <w:rFonts w:ascii="Arial" w:hAnsi="Arial" w:cs="Arial"/>
        </w:rPr>
        <w:t>line.</w:t>
      </w:r>
      <w:proofErr w:type="gramEnd"/>
      <w:r>
        <w:rPr>
          <w:rFonts w:ascii="Arial" w:hAnsi="Arial" w:cs="Arial"/>
        </w:rPr>
        <w:t xml:space="preserve"> If this line when working at 60% of the above steady state limit </w:t>
      </w:r>
      <w:proofErr w:type="gramStart"/>
      <w:r>
        <w:rPr>
          <w:rFonts w:ascii="Arial" w:hAnsi="Arial" w:cs="Arial"/>
        </w:rPr>
        <w:lastRenderedPageBreak/>
        <w:t>suffers  a</w:t>
      </w:r>
      <w:proofErr w:type="gramEnd"/>
      <w:r>
        <w:rPr>
          <w:rFonts w:ascii="Arial" w:hAnsi="Arial" w:cs="Arial"/>
        </w:rPr>
        <w:t xml:space="preserve"> short circuit which is cleared soon after and circuit restored. What are the limits of angular oscillations for transient </w:t>
      </w:r>
      <w:proofErr w:type="gramStart"/>
      <w:r>
        <w:rPr>
          <w:rFonts w:ascii="Arial" w:hAnsi="Arial" w:cs="Arial"/>
        </w:rPr>
        <w:t>stability ?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(6)</w:t>
      </w:r>
    </w:p>
    <w:p w:rsidR="006961DE" w:rsidRDefault="006961DE" w:rsidP="006961DE">
      <w:pPr>
        <w:ind w:left="720" w:hanging="720"/>
        <w:rPr>
          <w:rFonts w:ascii="Arial" w:hAnsi="Arial" w:cs="Arial"/>
        </w:rPr>
      </w:pPr>
    </w:p>
    <w:p w:rsidR="006961DE" w:rsidRDefault="006961DE" w:rsidP="006961DE">
      <w:pPr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 xml:space="preserve">Write short notes on the following: </w:t>
      </w:r>
    </w:p>
    <w:p w:rsidR="006961DE" w:rsidRDefault="006961DE" w:rsidP="006961D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(a) Tie line bias control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6961DE" w:rsidRDefault="006961DE" w:rsidP="006961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(b) Advantages and disadvantages of series compensation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6961DE" w:rsidRDefault="006961DE" w:rsidP="006961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(c) Dynamic response of single area system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</w:p>
    <w:p w:rsidR="006961DE" w:rsidRDefault="006961DE" w:rsidP="006961DE">
      <w:pPr>
        <w:jc w:val="center"/>
      </w:pPr>
    </w:p>
    <w:p w:rsidR="006961DE" w:rsidRDefault="006961DE" w:rsidP="006961DE">
      <w:pPr>
        <w:jc w:val="center"/>
      </w:pPr>
      <w:r>
        <w:t>******</w:t>
      </w:r>
    </w:p>
    <w:p w:rsidR="006961DE" w:rsidRDefault="006961DE" w:rsidP="006961DE">
      <w:pPr>
        <w:jc w:val="center"/>
      </w:pPr>
    </w:p>
    <w:p w:rsidR="006961DE" w:rsidRDefault="006961DE" w:rsidP="006961DE">
      <w:pPr>
        <w:jc w:val="center"/>
      </w:pPr>
    </w:p>
    <w:p w:rsidR="006961DE" w:rsidRDefault="006961DE" w:rsidP="006961DE">
      <w:pPr>
        <w:jc w:val="center"/>
      </w:pPr>
    </w:p>
    <w:p w:rsidR="006961DE" w:rsidRDefault="006961DE" w:rsidP="006961DE">
      <w:pPr>
        <w:jc w:val="center"/>
      </w:pPr>
    </w:p>
    <w:p w:rsidR="006961DE" w:rsidRDefault="006961DE" w:rsidP="006961DE">
      <w:pPr>
        <w:jc w:val="center"/>
      </w:pPr>
    </w:p>
    <w:p w:rsidR="006961DE" w:rsidRDefault="006961DE" w:rsidP="006961DE">
      <w:pPr>
        <w:jc w:val="center"/>
      </w:pPr>
    </w:p>
    <w:p w:rsidR="006961DE" w:rsidRDefault="006961DE" w:rsidP="006961DE">
      <w:pPr>
        <w:jc w:val="center"/>
      </w:pPr>
    </w:p>
    <w:p w:rsidR="006961DE" w:rsidRDefault="006961DE" w:rsidP="006961DE">
      <w:pPr>
        <w:jc w:val="center"/>
      </w:pPr>
    </w:p>
    <w:p w:rsidR="006961DE" w:rsidRDefault="006961DE" w:rsidP="006961DE">
      <w:pPr>
        <w:jc w:val="center"/>
      </w:pPr>
    </w:p>
    <w:p w:rsidR="006961DE" w:rsidRDefault="006961DE" w:rsidP="006961DE">
      <w:pPr>
        <w:jc w:val="center"/>
      </w:pPr>
    </w:p>
    <w:p w:rsidR="006961DE" w:rsidRDefault="006961DE" w:rsidP="006961DE">
      <w:pPr>
        <w:jc w:val="center"/>
      </w:pPr>
    </w:p>
    <w:p w:rsidR="006961DE" w:rsidRDefault="006961DE" w:rsidP="006961DE">
      <w:pPr>
        <w:jc w:val="center"/>
      </w:pPr>
    </w:p>
    <w:p w:rsidR="006961DE" w:rsidRDefault="006961DE" w:rsidP="006961DE">
      <w:pPr>
        <w:jc w:val="center"/>
      </w:pPr>
    </w:p>
    <w:p w:rsidR="006961DE" w:rsidRDefault="006961DE" w:rsidP="006961DE">
      <w:pPr>
        <w:jc w:val="center"/>
      </w:pPr>
    </w:p>
    <w:p w:rsidR="006961DE" w:rsidRDefault="006961DE" w:rsidP="006961DE">
      <w:pPr>
        <w:jc w:val="center"/>
      </w:pPr>
    </w:p>
    <w:p w:rsidR="00F245AB" w:rsidRDefault="00F245AB">
      <w:bookmarkStart w:id="0" w:name="_GoBack"/>
      <w:bookmarkEnd w:id="0"/>
    </w:p>
    <w:sectPr w:rsidR="00F24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C15"/>
    <w:multiLevelType w:val="hybridMultilevel"/>
    <w:tmpl w:val="B5589440"/>
    <w:lvl w:ilvl="0" w:tplc="6960F402">
      <w:start w:val="2"/>
      <w:numFmt w:val="lowerLetter"/>
      <w:lvlText w:val="(%1)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DE"/>
    <w:rsid w:val="006961DE"/>
    <w:rsid w:val="00F2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61DE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6961DE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1DE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961DE"/>
    <w:rPr>
      <w:rFonts w:ascii="Arial" w:eastAsia="Times New Roman" w:hAnsi="Arial" w:cs="Arial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61DE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6961DE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1DE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961DE"/>
    <w:rPr>
      <w:rFonts w:ascii="Arial" w:eastAsia="Times New Roman" w:hAnsi="Arial" w:cs="Arial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 ABHISHEK</dc:creator>
  <cp:lastModifiedBy>SIVA ABHISHEK</cp:lastModifiedBy>
  <cp:revision>1</cp:revision>
  <dcterms:created xsi:type="dcterms:W3CDTF">2014-04-24T13:54:00Z</dcterms:created>
  <dcterms:modified xsi:type="dcterms:W3CDTF">2014-04-24T13:55:00Z</dcterms:modified>
</cp:coreProperties>
</file>